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1ACC38B6" w:rsidR="003408AB" w:rsidRPr="00376DF6" w:rsidRDefault="00C35F70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7C722C">
        <w:rPr>
          <w:rFonts w:cstheme="minorHAnsi"/>
          <w:b/>
        </w:rPr>
        <w:t>Postępowanie nr</w:t>
      </w:r>
      <w:bookmarkEnd w:id="0"/>
      <w:bookmarkEnd w:id="1"/>
      <w:bookmarkEnd w:id="2"/>
      <w:r w:rsidRPr="007C722C">
        <w:rPr>
          <w:rFonts w:cstheme="minorHAnsi"/>
          <w:b/>
        </w:rPr>
        <w:t xml:space="preserve"> </w:t>
      </w:r>
      <w:r w:rsidR="00B620A8">
        <w:rPr>
          <w:rFonts w:cs="Calibri"/>
          <w:b/>
        </w:rPr>
        <w:t>5</w:t>
      </w:r>
      <w:r w:rsidR="00F3072E" w:rsidRPr="007C722C">
        <w:rPr>
          <w:rFonts w:cs="Calibri"/>
          <w:b/>
        </w:rPr>
        <w:t>/AI/FESL.07.03</w:t>
      </w:r>
    </w:p>
    <w:p w14:paraId="31BD7CA8" w14:textId="5F593DC9" w:rsidR="00525B72" w:rsidRPr="00376DF6" w:rsidRDefault="007F56BE" w:rsidP="00376DF6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A21C07" w:rsidRPr="00376DF6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376DF6" w:rsidRDefault="00F2475B" w:rsidP="00376DF6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376DF6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376DF6" w:rsidRDefault="00F2475B" w:rsidP="00376DF6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376DF6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376DF6">
        <w:rPr>
          <w:rFonts w:asciiTheme="minorHAnsi" w:hAnsiTheme="minorHAnsi" w:cstheme="minorHAnsi"/>
        </w:rPr>
        <w:t> </w:t>
      </w:r>
      <w:r w:rsidRPr="00376DF6">
        <w:rPr>
          <w:rFonts w:asciiTheme="minorHAnsi" w:hAnsiTheme="minorHAnsi" w:cstheme="minorHAnsi"/>
        </w:rPr>
        <w:t xml:space="preserve">ochronie danych) (Dz. Urz. UE L 119 z 04.05.2016, str. 1),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376DF6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67D4698A" w14:textId="484966EF" w:rsidR="00177300" w:rsidRPr="00376DF6" w:rsidRDefault="00177300" w:rsidP="00376DF6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Administrator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m Pani/Pana danych osobowych </w:t>
      </w:r>
      <w:r w:rsidR="000C1DE9" w:rsidRPr="00376DF6">
        <w:rPr>
          <w:rFonts w:asciiTheme="minorHAnsi" w:eastAsia="Times New Roman" w:hAnsiTheme="minorHAnsi" w:cstheme="minorHAnsi"/>
          <w:lang w:eastAsia="pl-PL"/>
        </w:rPr>
        <w:t>jest:</w:t>
      </w:r>
    </w:p>
    <w:p w14:paraId="5E56F655" w14:textId="478E4438" w:rsidR="000C1DE9" w:rsidRPr="00E7152B" w:rsidRDefault="00786C92" w:rsidP="008F70D6">
      <w:pPr>
        <w:pStyle w:val="Akapitzlist"/>
        <w:numPr>
          <w:ilvl w:val="0"/>
          <w:numId w:val="13"/>
        </w:numPr>
        <w:spacing w:before="240" w:after="100" w:line="240" w:lineRule="auto"/>
        <w:ind w:left="567" w:hanging="283"/>
        <w:jc w:val="both"/>
        <w:rPr>
          <w:rFonts w:cs="Calibri"/>
          <w:bCs/>
        </w:rPr>
      </w:pPr>
      <w:r w:rsidRPr="00E7152B">
        <w:rPr>
          <w:rFonts w:cs="Calibri"/>
          <w:bCs/>
        </w:rPr>
        <w:t xml:space="preserve">Samodzielny administrator: </w:t>
      </w:r>
      <w:r w:rsidR="000C1DE9" w:rsidRPr="00E7152B">
        <w:rPr>
          <w:rFonts w:cs="Calibri"/>
          <w:bCs/>
        </w:rPr>
        <w:t>Fundacja Instytut Edukacji, z siedzibą przy Alei Armii Krajowej 220 paw. 1/111, 43-316 Bielsko-Biała,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zarejestrowan</w:t>
      </w:r>
      <w:r w:rsidR="001D7533" w:rsidRPr="00E7152B">
        <w:rPr>
          <w:rFonts w:cs="Calibri"/>
          <w:bCs/>
        </w:rPr>
        <w:t>a</w:t>
      </w:r>
      <w:r w:rsidR="000C1DE9" w:rsidRPr="00E7152B">
        <w:rPr>
          <w:rFonts w:cs="Calibri"/>
          <w:bCs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</w:t>
      </w:r>
      <w:r w:rsidR="001D7533" w:rsidRPr="00E7152B">
        <w:rPr>
          <w:rFonts w:cs="Calibri"/>
          <w:bCs/>
        </w:rPr>
        <w:t xml:space="preserve"> </w:t>
      </w:r>
      <w:r w:rsidR="000C1DE9" w:rsidRPr="00E7152B">
        <w:rPr>
          <w:rFonts w:cs="Calibri"/>
          <w:bCs/>
        </w:rPr>
        <w:t>NIP 5472203701, REGON 380497339</w:t>
      </w:r>
    </w:p>
    <w:p w14:paraId="197860B3" w14:textId="41AC25A3" w:rsidR="00BE512C" w:rsidRPr="00B620A8" w:rsidRDefault="00BE512C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bCs/>
          <w:lang w:val="de-DE" w:eastAsia="pl-PL"/>
        </w:rPr>
      </w:pPr>
      <w:r w:rsidRPr="00B620A8">
        <w:rPr>
          <w:rFonts w:asciiTheme="minorHAnsi" w:eastAsia="Times New Roman" w:hAnsiTheme="minorHAnsi" w:cstheme="minorHAnsi"/>
          <w:bCs/>
          <w:lang w:val="de-DE" w:eastAsia="pl-PL"/>
        </w:rPr>
        <w:t xml:space="preserve">adres e-mail: </w:t>
      </w:r>
      <w:r w:rsidR="00C927D7" w:rsidRPr="00B620A8">
        <w:rPr>
          <w:rFonts w:asciiTheme="minorHAnsi" w:eastAsia="Times New Roman" w:hAnsiTheme="minorHAnsi" w:cstheme="minorHAnsi"/>
          <w:bCs/>
          <w:lang w:val="de-DE" w:eastAsia="pl-PL"/>
        </w:rPr>
        <w:t>ido.instytutedukacji2018@gmail.com</w:t>
      </w:r>
      <w:r w:rsidRPr="00B620A8">
        <w:rPr>
          <w:rFonts w:asciiTheme="minorHAnsi" w:eastAsia="Times New Roman" w:hAnsiTheme="minorHAnsi" w:cstheme="minorHAnsi"/>
          <w:bCs/>
          <w:lang w:val="de-DE" w:eastAsia="pl-PL"/>
        </w:rPr>
        <w:t>, numer telefonu: 606 698 916 –</w:t>
      </w:r>
    </w:p>
    <w:p w14:paraId="767DEB88" w14:textId="24C65F3E" w:rsidR="00F26088" w:rsidRDefault="00F26088" w:rsidP="008F70D6">
      <w:pPr>
        <w:pStyle w:val="Akapitzlist"/>
        <w:spacing w:after="120" w:line="240" w:lineRule="auto"/>
        <w:ind w:left="567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376DF6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016CA4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622CA893" w14:textId="77777777" w:rsidR="00035581" w:rsidRDefault="00035581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>
        <w:rPr>
          <w:rFonts w:cs="Calibri"/>
        </w:rPr>
        <w:t xml:space="preserve">Odrębny administrator: </w:t>
      </w:r>
      <w:r w:rsidR="00861E24" w:rsidRPr="00103932">
        <w:rPr>
          <w:rFonts w:cs="Calibri"/>
        </w:rPr>
        <w:t>Wojewódzki Urz</w:t>
      </w:r>
      <w:r>
        <w:rPr>
          <w:rFonts w:cs="Calibri"/>
        </w:rPr>
        <w:t>ą</w:t>
      </w:r>
      <w:r w:rsidR="00861E24" w:rsidRPr="00103932">
        <w:rPr>
          <w:rFonts w:cs="Calibri"/>
        </w:rPr>
        <w:t>d Pracy w Katowicach</w:t>
      </w:r>
      <w:r>
        <w:rPr>
          <w:rFonts w:cs="Calibri"/>
        </w:rPr>
        <w:t xml:space="preserve">, </w:t>
      </w:r>
      <w:r w:rsidR="00861E24" w:rsidRPr="00035581">
        <w:rPr>
          <w:rFonts w:cs="Calibri"/>
        </w:rPr>
        <w:t>z siedzibą przy ul. Kościuszki 30, 40-048 Katowice,</w:t>
      </w:r>
      <w:r>
        <w:rPr>
          <w:rFonts w:cs="Calibri"/>
        </w:rPr>
        <w:t xml:space="preserve"> </w:t>
      </w:r>
      <w:r w:rsidR="00861E24" w:rsidRPr="00035581">
        <w:rPr>
          <w:rFonts w:cs="Calibri"/>
        </w:rPr>
        <w:t>pełniący rolę „Instytucji Pośredniczącej”, zwanej dalej IP FE SL-WUP,</w:t>
      </w:r>
    </w:p>
    <w:p w14:paraId="0B158331" w14:textId="7A83B8C5" w:rsidR="00EB76B8" w:rsidRDefault="00EB76B8" w:rsidP="00795942">
      <w:pPr>
        <w:pStyle w:val="Akapitzlist"/>
        <w:ind w:left="567"/>
        <w:jc w:val="both"/>
        <w:rPr>
          <w:rFonts w:cs="Calibri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cs="Calibri"/>
        </w:rPr>
        <w:t>iod@wup-katowice.pl</w:t>
      </w:r>
      <w:r w:rsidR="00795942">
        <w:rPr>
          <w:rFonts w:cs="Calibri"/>
        </w:rPr>
        <w:t xml:space="preserve">, </w:t>
      </w:r>
      <w:r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  <w:r w:rsidR="00CC1D67">
        <w:rPr>
          <w:rFonts w:asciiTheme="minorHAnsi" w:eastAsia="Times New Roman" w:hAnsiTheme="minorHAnsi" w:cstheme="minorHAnsi"/>
          <w:lang w:eastAsia="pl-PL"/>
        </w:rPr>
        <w:t>.</w:t>
      </w:r>
    </w:p>
    <w:p w14:paraId="3CC80E0F" w14:textId="7501B118" w:rsidR="002D415B" w:rsidRDefault="00BF35B9" w:rsidP="00795942">
      <w:pPr>
        <w:pStyle w:val="Akapitzlist"/>
        <w:numPr>
          <w:ilvl w:val="0"/>
          <w:numId w:val="13"/>
        </w:numPr>
        <w:ind w:left="567"/>
        <w:jc w:val="both"/>
        <w:rPr>
          <w:rFonts w:cs="Calibri"/>
        </w:rPr>
      </w:pPr>
      <w:r w:rsidRPr="002D415B">
        <w:rPr>
          <w:rFonts w:cs="Calibri"/>
        </w:rPr>
        <w:t>Odrębny administrator:</w:t>
      </w:r>
      <w:r w:rsidR="003D23A8" w:rsidRPr="002D415B">
        <w:rPr>
          <w:rFonts w:cs="Calibri"/>
        </w:rPr>
        <w:t xml:space="preserve"> </w:t>
      </w:r>
      <w:r w:rsidR="00861E24" w:rsidRPr="002D415B">
        <w:rPr>
          <w:rFonts w:cs="Calibri"/>
        </w:rPr>
        <w:t>Zarząd Województwa Śląskiego pełniący rolę Instytucji Zarządzające</w:t>
      </w:r>
      <w:r w:rsidR="003D23A8" w:rsidRPr="002D415B">
        <w:rPr>
          <w:rFonts w:cs="Calibri"/>
        </w:rPr>
        <w:t xml:space="preserve">j </w:t>
      </w:r>
      <w:r w:rsidR="00861E24" w:rsidRPr="002D415B">
        <w:rPr>
          <w:rFonts w:cs="Calibri"/>
        </w:rPr>
        <w:t>Programem Fundusze Europejskie dla Śląskiego 2021-2027,</w:t>
      </w:r>
      <w:r w:rsidR="002D415B" w:rsidRPr="002D415B">
        <w:rPr>
          <w:rFonts w:cs="Calibri"/>
        </w:rPr>
        <w:t xml:space="preserve"> zwany dalej IZ FE SL</w:t>
      </w:r>
      <w:r w:rsidR="00CC1D67">
        <w:rPr>
          <w:rFonts w:cs="Calibri"/>
        </w:rPr>
        <w:t>,</w:t>
      </w:r>
    </w:p>
    <w:p w14:paraId="13EADEEF" w14:textId="0095AC37" w:rsidR="00CC1D67" w:rsidRPr="00795942" w:rsidRDefault="00795942" w:rsidP="00795942">
      <w:pPr>
        <w:ind w:left="567"/>
        <w:jc w:val="both"/>
        <w:rPr>
          <w:rFonts w:asciiTheme="minorHAnsi" w:eastAsia="Times New Roman" w:hAnsiTheme="minorHAnsi" w:cstheme="minorHAnsi"/>
          <w:lang w:eastAsia="pl-PL"/>
        </w:rPr>
      </w:pPr>
      <w:r w:rsidRPr="00E7152B">
        <w:rPr>
          <w:rFonts w:asciiTheme="minorHAnsi" w:eastAsia="Times New Roman" w:hAnsiTheme="minorHAnsi" w:cstheme="minorHAnsi"/>
          <w:bCs/>
          <w:lang w:eastAsia="pl-PL"/>
        </w:rPr>
        <w:t xml:space="preserve">adres e-mail: </w:t>
      </w:r>
      <w:r w:rsidRPr="00795942">
        <w:rPr>
          <w:rFonts w:asciiTheme="minorHAnsi" w:eastAsia="Times New Roman" w:hAnsiTheme="minorHAnsi" w:cstheme="minorHAnsi"/>
          <w:lang w:eastAsia="pl-PL"/>
        </w:rPr>
        <w:t>daneosobowe@slaskie.pl</w:t>
      </w:r>
      <w:r>
        <w:rPr>
          <w:rFonts w:asciiTheme="minorHAnsi" w:eastAsia="Times New Roman" w:hAnsiTheme="minorHAnsi" w:cstheme="minorHAnsi"/>
          <w:lang w:eastAsia="pl-PL"/>
        </w:rPr>
        <w:t xml:space="preserve">, </w:t>
      </w:r>
      <w:r w:rsidR="00CC1D67" w:rsidRPr="00796C58">
        <w:rPr>
          <w:rFonts w:asciiTheme="minorHAnsi" w:eastAsia="Times New Roman" w:hAnsiTheme="minorHAnsi" w:cstheme="minorHAnsi"/>
          <w:lang w:eastAsia="pl-PL"/>
        </w:rPr>
        <w:t>w związku z realizacją FE SL 2021-2027</w:t>
      </w:r>
    </w:p>
    <w:p w14:paraId="538DB4F4" w14:textId="1B15208F" w:rsidR="00C6548B" w:rsidRPr="00376DF6" w:rsidRDefault="00003042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Cele przetwarzania </w:t>
      </w:r>
      <w:r w:rsidR="009E4E92" w:rsidRPr="00376DF6">
        <w:rPr>
          <w:rFonts w:asciiTheme="minorHAnsi" w:eastAsia="Times New Roman" w:hAnsiTheme="minorHAnsi" w:cstheme="minorHAnsi"/>
          <w:lang w:eastAsia="pl-PL"/>
        </w:rPr>
        <w:t>Pani/Pana danych osobowych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: </w:t>
      </w:r>
    </w:p>
    <w:p w14:paraId="2FC213D7" w14:textId="5516AE53" w:rsidR="00796C58" w:rsidRDefault="00132475" w:rsidP="00796C58">
      <w:p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Dane osobowe będą przetwarza</w:t>
      </w:r>
      <w:r w:rsidR="00590F3D" w:rsidRPr="00376DF6">
        <w:rPr>
          <w:rFonts w:asciiTheme="minorHAnsi" w:eastAsia="Times New Roman" w:hAnsiTheme="minorHAnsi" w:cstheme="minorHAnsi"/>
          <w:lang w:eastAsia="pl-PL"/>
        </w:rPr>
        <w:t>ne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przez Administratora w celu obsługi projektu </w:t>
      </w:r>
      <w:r w:rsidR="00762808" w:rsidRPr="000D46B0">
        <w:rPr>
          <w:rFonts w:cs="Calibri"/>
          <w:b/>
        </w:rPr>
        <w:t>„</w:t>
      </w:r>
      <w:r w:rsidR="00762808" w:rsidRPr="000D46B0">
        <w:rPr>
          <w:rFonts w:cs="Calibri"/>
          <w:b/>
          <w:bCs/>
        </w:rPr>
        <w:t>Akcja Integracja”</w:t>
      </w:r>
      <w:r w:rsidR="00762808" w:rsidRPr="000D46B0">
        <w:rPr>
          <w:rFonts w:cs="Calibri"/>
          <w:b/>
        </w:rPr>
        <w:t xml:space="preserve"> nr </w:t>
      </w:r>
      <w:r w:rsidR="00762808" w:rsidRPr="000D46B0">
        <w:rPr>
          <w:rFonts w:cs="Calibri"/>
          <w:b/>
          <w:bCs/>
        </w:rPr>
        <w:t xml:space="preserve">FESL.07.03-IP.02-0B8G/24 </w:t>
      </w:r>
      <w:r w:rsidR="00762808" w:rsidRPr="000D46B0">
        <w:rPr>
          <w:rFonts w:cs="Calibri"/>
        </w:rPr>
        <w:t>realizowan</w:t>
      </w:r>
      <w:r w:rsidR="005562B7">
        <w:rPr>
          <w:rFonts w:cs="Calibri"/>
        </w:rPr>
        <w:t>ego</w:t>
      </w:r>
      <w:r w:rsidR="00762808" w:rsidRPr="000D46B0">
        <w:rPr>
          <w:rFonts w:cs="Calibri"/>
        </w:rPr>
        <w:t xml:space="preserve"> w ramach Programu Fundusze Europejskie dla Śląskiego 2021-2027 współfinansowanego ze środków Europejskiego Funduszu Społecznego Plus</w:t>
      </w:r>
      <w:r w:rsidR="00C1170A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 xml:space="preserve">w związku z realizacją FE SL 2021-2027, w szczególności w celu 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>udzielenia zamówienia</w:t>
      </w:r>
      <w:r w:rsidR="000C54E1">
        <w:rPr>
          <w:rFonts w:asciiTheme="minorHAnsi" w:eastAsia="Times New Roman" w:hAnsiTheme="minorHAnsi" w:cstheme="minorHAnsi"/>
          <w:lang w:eastAsia="pl-PL"/>
        </w:rPr>
        <w:t>, podpisania umowy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i je</w:t>
      </w:r>
      <w:r w:rsidR="000C54E1">
        <w:rPr>
          <w:rFonts w:asciiTheme="minorHAnsi" w:eastAsia="Times New Roman" w:hAnsiTheme="minorHAnsi" w:cstheme="minorHAnsi"/>
          <w:lang w:eastAsia="pl-PL"/>
        </w:rPr>
        <w:t>j</w:t>
      </w:r>
      <w:r w:rsidR="000C54E1" w:rsidRPr="00376DF6">
        <w:rPr>
          <w:rFonts w:asciiTheme="minorHAnsi" w:eastAsia="Times New Roman" w:hAnsiTheme="minorHAnsi" w:cstheme="minorHAnsi"/>
          <w:lang w:eastAsia="pl-PL"/>
        </w:rPr>
        <w:t xml:space="preserve"> realizacji</w:t>
      </w:r>
      <w:r w:rsidR="000C54E1">
        <w:rPr>
          <w:rFonts w:asciiTheme="minorHAnsi" w:eastAsia="Times New Roman" w:hAnsiTheme="minorHAnsi" w:cstheme="minorHAnsi"/>
          <w:lang w:eastAsia="pl-PL"/>
        </w:rPr>
        <w:t>,</w:t>
      </w:r>
      <w:r w:rsidR="000C54E1" w:rsidRPr="00796C58">
        <w:rPr>
          <w:rFonts w:asciiTheme="minorHAnsi" w:eastAsia="Times New Roman" w:hAnsiTheme="minorHAnsi" w:cstheme="minorHAnsi"/>
          <w:lang w:eastAsia="pl-PL"/>
        </w:rPr>
        <w:t xml:space="preserve"> </w:t>
      </w:r>
      <w:r w:rsidR="00796C58" w:rsidRPr="00796C58">
        <w:rPr>
          <w:rFonts w:asciiTheme="minorHAnsi" w:eastAsia="Times New Roman" w:hAnsiTheme="minorHAnsi" w:cstheme="minorHAnsi"/>
          <w:lang w:eastAsia="pl-PL"/>
        </w:rPr>
        <w:t>monitorowania, sprawozdawczości, komunikacji, publikacji, ewaluacji, analiz, ekspertyz, zarządzania finansowego, weryfikacji i audytów oraz do celów określania kwalifikowalności uczestników, rejestracji i przechowywania w formie elektronicznej danych dotyczących projektu, archiwizacji dokumentacji, prowadzenia działań informacyjno – promocyjnych, wykrywaniu nieprawidłowości, nakładaniu korekt finansowych, odzyskiwania środków wypłaconych w związku z realizacją projektu, rozliczania finansowego projektu na etapie weryfikacji wniosków o płatność</w:t>
      </w:r>
      <w:r w:rsidR="00990210">
        <w:rPr>
          <w:rFonts w:asciiTheme="minorHAnsi" w:eastAsia="Times New Roman" w:hAnsiTheme="minorHAnsi" w:cstheme="minorHAnsi"/>
          <w:lang w:eastAsia="pl-PL"/>
        </w:rPr>
        <w:t>.</w:t>
      </w:r>
    </w:p>
    <w:p w14:paraId="3CB9F33D" w14:textId="2BFED88D" w:rsidR="00524673" w:rsidRPr="00376DF6" w:rsidRDefault="00524673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Podstawą prawną przetwarzania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jest obowiązek prawny ciążący na </w:t>
      </w:r>
      <w:r w:rsidR="00CB48DB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>dministratorze (art. 6 ust. 1 lit. c</w:t>
      </w:r>
      <w:r w:rsidR="00195D94">
        <w:rPr>
          <w:rFonts w:asciiTheme="minorHAnsi" w:eastAsia="Times New Roman" w:hAnsiTheme="minorHAnsi" w:cstheme="minorHAnsi"/>
          <w:lang w:eastAsia="pl-PL"/>
        </w:rPr>
        <w:t xml:space="preserve">, </w:t>
      </w:r>
      <w:r w:rsidRPr="00376DF6">
        <w:rPr>
          <w:rFonts w:asciiTheme="minorHAnsi" w:eastAsia="Times New Roman" w:hAnsiTheme="minorHAnsi" w:cstheme="minorHAnsi"/>
          <w:lang w:eastAsia="pl-PL"/>
        </w:rPr>
        <w:t>art. 9 ust. 2 lit. g</w:t>
      </w:r>
      <w:r w:rsidR="00B75433">
        <w:rPr>
          <w:rFonts w:asciiTheme="minorHAnsi" w:eastAsia="Times New Roman" w:hAnsiTheme="minorHAnsi" w:cstheme="minorHAnsi"/>
          <w:lang w:eastAsia="pl-PL"/>
        </w:rPr>
        <w:t xml:space="preserve"> oraz art. 10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– dalej: RODO), wynikający z:</w:t>
      </w:r>
    </w:p>
    <w:p w14:paraId="5CA16AD4" w14:textId="2C8FC4A5" w:rsidR="005B507C" w:rsidRPr="00376DF6" w:rsidRDefault="00F80A06" w:rsidP="00376DF6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</w:t>
      </w: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Bezpieczeństwa Wewnętrznego i Instrumentu Wsparcia Finansowego na rzecz Zarządzania Granicami i Polityki Wizowej (zwanego dalej rozporządzeniem ogólnym);</w:t>
      </w:r>
    </w:p>
    <w:p w14:paraId="13FDC26B" w14:textId="77777777" w:rsidR="008C3C42" w:rsidRDefault="00F80A06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Rozporządzeni</w:t>
      </w:r>
      <w:r w:rsidR="005B507C" w:rsidRPr="00376DF6">
        <w:rPr>
          <w:rFonts w:asciiTheme="minorHAnsi" w:eastAsia="Times New Roman" w:hAnsiTheme="minorHAnsi" w:cstheme="minorHAnsi"/>
          <w:lang w:eastAsia="pl-PL"/>
        </w:rPr>
        <w:t>a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Parlamentu Europejskiego i Rady (UE) nr 2021/1057 z dnia 24 czerwca 2021 r. ustanawiające Europejski Fundusz Społeczny Plus (EFS+) oraz uchylające rozporządzenie (UE) nr 1296/2013 (Dz. Urz. UE L 231 z 30.06.2021 r., str. 21-59</w:t>
      </w:r>
      <w:r w:rsidR="00033160">
        <w:rPr>
          <w:rFonts w:asciiTheme="minorHAnsi" w:eastAsia="Times New Roman" w:hAnsiTheme="minorHAnsi" w:cstheme="minorHAnsi"/>
          <w:lang w:eastAsia="pl-PL"/>
        </w:rPr>
        <w:t xml:space="preserve">, z późn. </w:t>
      </w:r>
      <w:r w:rsidR="008C3C42">
        <w:rPr>
          <w:rFonts w:asciiTheme="minorHAnsi" w:eastAsia="Times New Roman" w:hAnsiTheme="minorHAnsi" w:cstheme="minorHAnsi"/>
          <w:lang w:eastAsia="pl-PL"/>
        </w:rPr>
        <w:t>zm.</w:t>
      </w:r>
      <w:r w:rsidRPr="00376DF6">
        <w:rPr>
          <w:rFonts w:asciiTheme="minorHAnsi" w:eastAsia="Times New Roman" w:hAnsiTheme="minorHAnsi" w:cstheme="minorHAnsi"/>
          <w:lang w:eastAsia="pl-PL"/>
        </w:rPr>
        <w:t>), zwanego dalej „rozporządzeniem EFS+”;</w:t>
      </w:r>
    </w:p>
    <w:p w14:paraId="2DB708B4" w14:textId="77777777" w:rsidR="00134825" w:rsidRDefault="008C3C42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Pr="008C3C42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Pr="008C3C42">
        <w:rPr>
          <w:rFonts w:asciiTheme="minorHAnsi" w:eastAsia="Times New Roman" w:hAnsiTheme="minorHAnsi" w:cstheme="minorHAnsi"/>
          <w:lang w:eastAsia="pl-PL"/>
        </w:rPr>
        <w:t xml:space="preserve"> z dnia 28 kwietnia 2022 r. o zasadach realizacji zadań finansowanych ze środków europejskich w perspektywie finansowej 2021-2027, w szczególności art. 87-93</w:t>
      </w:r>
      <w:r w:rsidR="00134825">
        <w:rPr>
          <w:rFonts w:asciiTheme="minorHAnsi" w:eastAsia="Times New Roman" w:hAnsiTheme="minorHAnsi" w:cstheme="minorHAnsi"/>
          <w:lang w:eastAsia="pl-PL"/>
        </w:rPr>
        <w:t>;</w:t>
      </w:r>
    </w:p>
    <w:p w14:paraId="505E1275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czerwca 1960 r. - Kodeks postępowania administracyjnego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10BBE331" w14:textId="77777777" w:rsidR="00134825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27 sierpnia 2009 r. o finansach publicznych</w:t>
      </w:r>
      <w:r>
        <w:rPr>
          <w:rFonts w:asciiTheme="minorHAnsi" w:eastAsia="Times New Roman" w:hAnsiTheme="minorHAnsi" w:cstheme="minorHAnsi"/>
          <w:lang w:eastAsia="pl-PL"/>
        </w:rPr>
        <w:t>;</w:t>
      </w:r>
    </w:p>
    <w:p w14:paraId="517E864F" w14:textId="77777777" w:rsidR="00156244" w:rsidRDefault="00134825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U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>staw</w:t>
      </w:r>
      <w:r>
        <w:rPr>
          <w:rFonts w:asciiTheme="minorHAnsi" w:eastAsia="Times New Roman" w:hAnsiTheme="minorHAnsi" w:cstheme="minorHAnsi"/>
          <w:lang w:eastAsia="pl-PL"/>
        </w:rPr>
        <w:t>y</w:t>
      </w:r>
      <w:r w:rsidR="008C3C42" w:rsidRPr="00134825">
        <w:rPr>
          <w:rFonts w:asciiTheme="minorHAnsi" w:eastAsia="Times New Roman" w:hAnsiTheme="minorHAnsi" w:cstheme="minorHAnsi"/>
          <w:lang w:eastAsia="pl-PL"/>
        </w:rPr>
        <w:t xml:space="preserve"> z dnia 14 lipca 1983 r. o narodowym zasobie archiwalnym i archiwach</w:t>
      </w:r>
      <w:r w:rsidR="00156244">
        <w:rPr>
          <w:rFonts w:asciiTheme="minorHAnsi" w:eastAsia="Times New Roman" w:hAnsiTheme="minorHAnsi" w:cstheme="minorHAnsi"/>
          <w:lang w:eastAsia="pl-PL"/>
        </w:rPr>
        <w:t>;</w:t>
      </w:r>
    </w:p>
    <w:p w14:paraId="525E3C2B" w14:textId="1BAF5D55" w:rsidR="008C3C42" w:rsidRPr="00156244" w:rsidRDefault="00156244" w:rsidP="008C3C42">
      <w:pPr>
        <w:pStyle w:val="Akapitzlist"/>
        <w:numPr>
          <w:ilvl w:val="0"/>
          <w:numId w:val="10"/>
        </w:numPr>
        <w:spacing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Roz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>porządzeni</w:t>
      </w:r>
      <w:r>
        <w:rPr>
          <w:rFonts w:asciiTheme="minorHAnsi" w:eastAsia="Times New Roman" w:hAnsiTheme="minorHAnsi" w:cstheme="minorHAnsi"/>
          <w:lang w:eastAsia="pl-PL"/>
        </w:rPr>
        <w:t>a</w:t>
      </w:r>
      <w:r w:rsidR="008C3C42" w:rsidRPr="00156244">
        <w:rPr>
          <w:rFonts w:asciiTheme="minorHAnsi" w:eastAsia="Times New Roman" w:hAnsiTheme="minorHAnsi" w:cstheme="minorHAnsi"/>
          <w:lang w:eastAsia="pl-PL"/>
        </w:rPr>
        <w:t xml:space="preserve"> z dnia 18 stycznia 2011 r. Prezesa Rady Ministrów w sprawie instrukcji kancelaryjnej, jednolitych rzeczowych wykazów akt oraz instrukcji w sprawie organizacji i zakresu działania archiwów zakładowych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BE29902" w14:textId="0DFB51F6" w:rsidR="004B090C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Pani/Pana dane osobowe mogą zostać ujawnione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>, na podstawie</w:t>
      </w:r>
      <w:r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art. 87 ustawy z dnia 28 kwietnia 2022 r. o zasadach realizacji zadań finansowanych ze środków europejskich w perspektywie finansowej 2021-2027</w:t>
      </w:r>
      <w:r w:rsidR="00C72F68" w:rsidRPr="00376DF6">
        <w:rPr>
          <w:rFonts w:asciiTheme="minorHAnsi" w:eastAsia="Times New Roman" w:hAnsiTheme="minorHAnsi" w:cstheme="minorHAnsi"/>
          <w:lang w:eastAsia="pl-PL"/>
        </w:rPr>
        <w:t xml:space="preserve">, 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osobom fizycznym lub prawnym, upoważnionym przez </w:t>
      </w:r>
      <w:r w:rsidR="00DE13BD" w:rsidRPr="00376DF6">
        <w:rPr>
          <w:rFonts w:asciiTheme="minorHAnsi" w:eastAsia="Times New Roman" w:hAnsiTheme="minorHAnsi" w:cstheme="minorHAnsi"/>
          <w:lang w:eastAsia="pl-PL"/>
        </w:rPr>
        <w:t>Zamawiającego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>, w związku z realizacją celów</w:t>
      </w:r>
      <w:r w:rsidR="00111D91">
        <w:rPr>
          <w:rFonts w:asciiTheme="minorHAnsi" w:eastAsia="Times New Roman" w:hAnsiTheme="minorHAnsi" w:cstheme="minorHAnsi"/>
          <w:lang w:eastAsia="pl-PL"/>
        </w:rPr>
        <w:t>,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o których mowa w pkt. </w:t>
      </w:r>
      <w:r w:rsidR="00075ABD" w:rsidRPr="00376DF6">
        <w:rPr>
          <w:rFonts w:asciiTheme="minorHAnsi" w:eastAsia="Times New Roman" w:hAnsiTheme="minorHAnsi" w:cstheme="minorHAnsi"/>
          <w:lang w:eastAsia="pl-PL"/>
        </w:rPr>
        <w:t>2</w:t>
      </w:r>
      <w:r w:rsidR="00111D91">
        <w:rPr>
          <w:rFonts w:asciiTheme="minorHAnsi" w:eastAsia="Times New Roman" w:hAnsiTheme="minorHAnsi" w:cstheme="minorHAnsi"/>
          <w:lang w:eastAsia="pl-PL"/>
        </w:rPr>
        <w:t>:</w:t>
      </w:r>
      <w:r w:rsidR="00993F7E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56AB7357" w14:textId="200FA5DC" w:rsidR="004B090C" w:rsidRPr="004B090C" w:rsidRDefault="00111D91" w:rsidP="004B090C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podmiotom, którym zlec</w:t>
      </w:r>
      <w:r>
        <w:rPr>
          <w:rFonts w:asciiTheme="minorHAnsi" w:eastAsia="Times New Roman" w:hAnsiTheme="minorHAnsi" w:cstheme="minorHAnsi"/>
          <w:lang w:eastAsia="pl-PL"/>
        </w:rPr>
        <w:t xml:space="preserve">ono </w:t>
      </w:r>
      <w:r w:rsidR="004B090C" w:rsidRPr="004B090C">
        <w:rPr>
          <w:rFonts w:asciiTheme="minorHAnsi" w:eastAsia="Times New Roman" w:hAnsiTheme="minorHAnsi" w:cstheme="minorHAnsi"/>
          <w:lang w:eastAsia="pl-PL"/>
        </w:rPr>
        <w:t>wykonywanie zadań w FE SL 2021-2027,</w:t>
      </w:r>
    </w:p>
    <w:p w14:paraId="37CFF3B1" w14:textId="6A580CA5" w:rsidR="004B090C" w:rsidRPr="00111D91" w:rsidRDefault="00111D91" w:rsidP="00111D91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111D91">
        <w:rPr>
          <w:rFonts w:asciiTheme="minorHAnsi" w:eastAsia="Times New Roman" w:hAnsiTheme="minorHAnsi" w:cstheme="minorHAnsi"/>
          <w:lang w:eastAsia="pl-PL"/>
        </w:rPr>
        <w:t>podmiotom uprawnionym do uzyskania danych osobowych na podstawie przepisów prawa,</w:t>
      </w:r>
    </w:p>
    <w:p w14:paraId="7521EF32" w14:textId="36010FDD" w:rsidR="004B090C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organom Komisji Europejskiej, ministrowi właściwemu do spraw finansów publicznych, prezesowi zakładu ubezpieczeń społecznych,</w:t>
      </w:r>
    </w:p>
    <w:p w14:paraId="36F762C3" w14:textId="0B019BAC" w:rsidR="00EB3567" w:rsidRPr="00863087" w:rsidRDefault="00863087" w:rsidP="00863087">
      <w:pPr>
        <w:pStyle w:val="Akapitzlist"/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 xml:space="preserve">- </w:t>
      </w:r>
      <w:r w:rsidR="004B090C" w:rsidRPr="00863087">
        <w:rPr>
          <w:rFonts w:asciiTheme="minorHAnsi" w:eastAsia="Times New Roman" w:hAnsiTheme="minorHAnsi" w:cstheme="minorHAnsi"/>
          <w:lang w:eastAsia="pl-PL"/>
        </w:rPr>
        <w:t>podmiotom, które wykonują usługi związane z obsługą i rozwojem systemów teleinformatycznych, a także zapewnieniem łączności, np. dostawcom rozwiązań IT i operatorom telekomunikacyjnym</w:t>
      </w:r>
      <w:r>
        <w:rPr>
          <w:rFonts w:asciiTheme="minorHAnsi" w:eastAsia="Times New Roman" w:hAnsiTheme="minorHAnsi" w:cstheme="minorHAnsi"/>
          <w:lang w:eastAsia="pl-PL"/>
        </w:rPr>
        <w:t>.</w:t>
      </w:r>
    </w:p>
    <w:p w14:paraId="5D06CD01" w14:textId="703BB124" w:rsidR="004E51FD" w:rsidRPr="004E51FD" w:rsidRDefault="00177300" w:rsidP="004E51F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Pani/Pana dane osobowe </w:t>
      </w:r>
      <w:r w:rsidR="00284462" w:rsidRPr="00376DF6">
        <w:rPr>
          <w:rFonts w:asciiTheme="minorHAnsi" w:hAnsiTheme="minorHAnsi" w:cstheme="minorHAnsi"/>
        </w:rPr>
        <w:t>będą przechowywane</w:t>
      </w:r>
      <w:r w:rsidR="0012572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 zasadach określonych w art. 82 rozporządzenia ogólnego, bez uszczerbku dla toczącego się postępowania administracyjnego/ sądowo-administracyjnego, zasad regulujących trwałość projektu, zasad regulujących pomoc publiczną oraz krajowych przepisów dotyczących archiwizacji dokumentów.</w:t>
      </w:r>
      <w:r w:rsidR="004E51FD">
        <w:rPr>
          <w:rFonts w:asciiTheme="minorHAnsi" w:eastAsia="Times New Roman" w:hAnsiTheme="minorHAnsi" w:cstheme="minorHAnsi"/>
          <w:lang w:eastAsia="pl-PL"/>
        </w:rPr>
        <w:t xml:space="preserve"> </w:t>
      </w:r>
      <w:r w:rsidR="004E51FD" w:rsidRPr="004E51FD">
        <w:rPr>
          <w:rFonts w:asciiTheme="minorHAnsi" w:eastAsia="Times New Roman" w:hAnsiTheme="minorHAnsi" w:cstheme="minorHAnsi"/>
          <w:lang w:eastAsia="pl-PL"/>
        </w:rPr>
        <w:t>Następnie okres przechowywania wynikał będzie z przepisów prawa dotyczących archiwizacji, instrukcji kancelaryjnej i archiwalnej, może także wynikać ze szczególnych przepisów mających zastosowanie do załatwienia danej sprawy, np. dotyczących zasad udzielania pomocy publicznej</w:t>
      </w:r>
      <w:r w:rsidR="004E51FD">
        <w:rPr>
          <w:rFonts w:asciiTheme="minorHAnsi" w:eastAsia="Times New Roman" w:hAnsiTheme="minorHAnsi" w:cstheme="minorHAnsi"/>
          <w:lang w:eastAsia="pl-PL"/>
        </w:rPr>
        <w:t>.</w:t>
      </w:r>
    </w:p>
    <w:p w14:paraId="49BACB41" w14:textId="631DBB7A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 xml:space="preserve">Obowiązek podania przez Panią/Pana danych osobowych bezpośrednio Pani/Pana </w:t>
      </w:r>
      <w:r w:rsidR="002F29AC" w:rsidRPr="00376DF6">
        <w:rPr>
          <w:rFonts w:asciiTheme="minorHAnsi" w:hAnsiTheme="minorHAnsi" w:cstheme="minorHAnsi"/>
        </w:rPr>
        <w:t>dotyczących jest wymogiem ustawowym, związanym z udziałem w postępowaniu o udzielenie zamówienia zgodnie z Wytyczny</w:t>
      </w:r>
      <w:r w:rsidR="00A95F91" w:rsidRPr="00376DF6">
        <w:rPr>
          <w:rFonts w:asciiTheme="minorHAnsi" w:hAnsiTheme="minorHAnsi" w:cstheme="minorHAnsi"/>
        </w:rPr>
        <w:t>mi</w:t>
      </w:r>
      <w:r w:rsidR="002F29AC" w:rsidRPr="00376DF6">
        <w:rPr>
          <w:rFonts w:asciiTheme="minorHAnsi" w:hAnsiTheme="minorHAnsi" w:cstheme="minorHAnsi"/>
        </w:rPr>
        <w:t xml:space="preserve"> dotycząc</w:t>
      </w:r>
      <w:r w:rsidR="00A95F91" w:rsidRPr="00376DF6">
        <w:rPr>
          <w:rFonts w:asciiTheme="minorHAnsi" w:hAnsiTheme="minorHAnsi" w:cstheme="minorHAnsi"/>
        </w:rPr>
        <w:t>ymi</w:t>
      </w:r>
      <w:r w:rsidR="002F29AC" w:rsidRPr="00376DF6">
        <w:rPr>
          <w:rFonts w:asciiTheme="minorHAnsi" w:hAnsiTheme="minorHAnsi" w:cstheme="minorHAnsi"/>
        </w:rPr>
        <w:t xml:space="preserve"> kwalifikowalności wydatków na lata 2021-2027. W przypadku nie podania danych osobowych oferta będzie podlegała odrzuceniu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1E14617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odniesieniu do Pani/Pana danych osobowych decyzje nie będą podejmowane w sposób zautomatyzowany, stosownie do art. 22 RODO.</w:t>
      </w:r>
    </w:p>
    <w:p w14:paraId="0EEBFECE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Posiada Pani/Pan:</w:t>
      </w:r>
    </w:p>
    <w:p w14:paraId="0E9ADFE2" w14:textId="7272E618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15 RODO prawo dostępu do danych osobowych Pani/Pana dotyczących</w:t>
      </w:r>
      <w:r w:rsidR="00344581" w:rsidRPr="00376DF6">
        <w:rPr>
          <w:rFonts w:asciiTheme="minorHAnsi" w:eastAsia="Times New Roman" w:hAnsiTheme="minorHAnsi" w:cstheme="minorHAnsi"/>
          <w:lang w:eastAsia="pl-PL"/>
        </w:rPr>
        <w:t xml:space="preserve"> oraz otrzymania ich kopii</w:t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68B99AC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16 RODO prawo do sprostowania Pani/Pana danych osobowych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1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14933AA5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lastRenderedPageBreak/>
        <w:t>na podstawie art. 18 RODO prawo żądania od administratora ograniczenia przetwarzania danych osobowych z zastrzeżeniem przypadków, o których mowa w art. 18 ust. 2 RODO</w:t>
      </w:r>
      <w:r w:rsidRPr="00376DF6">
        <w:rPr>
          <w:rStyle w:val="Odwoanieprzypisudolnego"/>
          <w:rFonts w:asciiTheme="minorHAnsi" w:eastAsia="Times New Roman" w:hAnsiTheme="minorHAnsi" w:cstheme="minorHAnsi"/>
          <w:lang w:eastAsia="pl-PL"/>
        </w:rPr>
        <w:footnoteReference w:id="2"/>
      </w:r>
      <w:r w:rsidRPr="00376DF6">
        <w:rPr>
          <w:rFonts w:asciiTheme="minorHAnsi" w:eastAsia="Times New Roman" w:hAnsiTheme="minorHAnsi" w:cstheme="minorHAnsi"/>
          <w:lang w:eastAsia="pl-PL"/>
        </w:rPr>
        <w:t>;</w:t>
      </w:r>
    </w:p>
    <w:p w14:paraId="6F3D99A4" w14:textId="2A842F21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wniesienia skargi do Prezesa Urzędu Ochrony Danych Osobowych, gdy uzna Pani/Pan, że przetwarzanie danych osobowych Pani/Pana dotyczących narusza przepisy RODO</w:t>
      </w:r>
      <w:r w:rsidR="006821F4" w:rsidRPr="00376DF6">
        <w:rPr>
          <w:rFonts w:asciiTheme="minorHAnsi" w:eastAsia="Times New Roman" w:hAnsiTheme="minorHAnsi" w:cstheme="minorHAnsi"/>
          <w:lang w:eastAsia="pl-PL"/>
        </w:rPr>
        <w:t xml:space="preserve"> lub inne krajowe przepisy regulujące kwestię ochrony danych osobowych, obowiązujące w Polsce</w:t>
      </w:r>
      <w:r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293C1048" w14:textId="77777777" w:rsidR="00177300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Nie przysługuje Pani/Panu:</w:t>
      </w:r>
    </w:p>
    <w:p w14:paraId="00495C9F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w związku z art. 17 ust. 3 lit. b, d lub e RODO prawo do usunięcia danych osobowych;</w:t>
      </w:r>
    </w:p>
    <w:p w14:paraId="1972F7A9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prawo do przenoszenia danych osobowych, o którym mowa w art. 20 RODO;</w:t>
      </w:r>
    </w:p>
    <w:p w14:paraId="6A93D533" w14:textId="77777777" w:rsidR="00177300" w:rsidRPr="00376DF6" w:rsidRDefault="00177300" w:rsidP="00376DF6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2863223C" w14:textId="465D2F4A" w:rsidR="009422E1" w:rsidRPr="00376DF6" w:rsidRDefault="00177300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76DF6">
        <w:rPr>
          <w:rFonts w:asciiTheme="minorHAnsi" w:eastAsia="Times New Roman" w:hAnsiTheme="minorHAnsi" w:cstheme="minorHAnsi"/>
          <w:lang w:eastAsia="pl-PL"/>
        </w:rPr>
        <w:t>Może Pani/Pan skontaktować się z Inspektorem Ochrony Danych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wyznaczonym przez Administratora danych osobowyc</w:t>
      </w:r>
      <w:r w:rsidR="0048545C" w:rsidRPr="00376DF6">
        <w:rPr>
          <w:rFonts w:asciiTheme="minorHAnsi" w:eastAsia="Times New Roman" w:hAnsiTheme="minorHAnsi" w:cstheme="minorHAnsi"/>
          <w:lang w:eastAsia="pl-PL"/>
        </w:rPr>
        <w:t>h</w:t>
      </w:r>
      <w:r w:rsidR="004878CB" w:rsidRPr="00376DF6">
        <w:rPr>
          <w:rFonts w:asciiTheme="minorHAnsi" w:eastAsia="Times New Roman" w:hAnsiTheme="minorHAnsi" w:cstheme="minorHAnsi"/>
          <w:lang w:eastAsia="pl-PL"/>
        </w:rPr>
        <w:t>, wysyłając wiadomość na adres poczty elektronicznej:</w:t>
      </w:r>
      <w:r w:rsidR="002B2074" w:rsidRPr="00376DF6">
        <w:rPr>
          <w:rFonts w:asciiTheme="minorHAnsi" w:eastAsia="Times New Roman" w:hAnsiTheme="minorHAnsi" w:cstheme="minorHAnsi"/>
          <w:lang w:eastAsia="pl-PL"/>
        </w:rPr>
        <w:t xml:space="preserve"> </w:t>
      </w:r>
      <w:r w:rsidR="00BF1DC5" w:rsidRPr="00C927D7">
        <w:rPr>
          <w:rFonts w:asciiTheme="minorHAnsi" w:eastAsia="Times New Roman" w:hAnsiTheme="minorHAnsi" w:cstheme="minorHAnsi"/>
          <w:bCs/>
          <w:lang w:eastAsia="pl-PL"/>
        </w:rPr>
        <w:t>ido.instytutedukacji2018@gmail.com</w:t>
      </w:r>
      <w:r w:rsidR="00536488" w:rsidRPr="00376DF6">
        <w:rPr>
          <w:rFonts w:asciiTheme="minorHAnsi" w:eastAsia="Times New Roman" w:hAnsiTheme="minorHAnsi" w:cstheme="minorHAnsi"/>
          <w:lang w:eastAsia="pl-PL"/>
        </w:rPr>
        <w:t>.</w:t>
      </w:r>
    </w:p>
    <w:p w14:paraId="3C5269DA" w14:textId="5D103561" w:rsidR="005D2BD1" w:rsidRPr="00376DF6" w:rsidRDefault="005D2BD1" w:rsidP="00376DF6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i/>
          <w:lang w:eastAsia="pl-PL"/>
        </w:rPr>
      </w:pP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Przysługuje </w:t>
      </w:r>
      <w:r w:rsidR="00BE3D7F" w:rsidRPr="00376DF6">
        <w:rPr>
          <w:rFonts w:asciiTheme="minorHAnsi" w:eastAsia="Times New Roman" w:hAnsiTheme="minorHAnsi" w:cstheme="minorHAnsi"/>
          <w:lang w:eastAsia="pl-PL"/>
        </w:rPr>
        <w:t>Pani/Panu</w:t>
      </w:r>
      <w:r w:rsidRPr="00376DF6">
        <w:rPr>
          <w:rFonts w:asciiTheme="minorHAnsi" w:eastAsia="Times New Roman" w:hAnsiTheme="minorHAnsi" w:cstheme="minorHAnsi"/>
          <w:iCs/>
          <w:lang w:eastAsia="pl-PL"/>
        </w:rPr>
        <w:t xml:space="preserve"> prawo wniesienia skargi do organu nadzorczego na niezgodne z RODO przetwarzanie Państwa danych osobowych. Właściwym dla ww. skargi jest: Urząd Ochrony Danych Osobowych.</w:t>
      </w:r>
    </w:p>
    <w:sectPr w:rsidR="005D2BD1" w:rsidRPr="00376DF6" w:rsidSect="009C677A">
      <w:headerReference w:type="default" r:id="rId8"/>
      <w:footerReference w:type="default" r:id="rId9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4ABA07" w14:textId="77777777" w:rsidR="00BE010A" w:rsidRDefault="00BE010A" w:rsidP="007F34D5">
      <w:pPr>
        <w:spacing w:after="0" w:line="240" w:lineRule="auto"/>
      </w:pPr>
      <w:r>
        <w:separator/>
      </w:r>
    </w:p>
  </w:endnote>
  <w:endnote w:type="continuationSeparator" w:id="0">
    <w:p w14:paraId="6CFCA846" w14:textId="77777777" w:rsidR="00BE010A" w:rsidRDefault="00BE010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6D1D7" w14:textId="77777777" w:rsidR="00BE010A" w:rsidRDefault="00BE010A" w:rsidP="007F34D5">
      <w:pPr>
        <w:spacing w:after="0" w:line="240" w:lineRule="auto"/>
      </w:pPr>
      <w:r>
        <w:separator/>
      </w:r>
    </w:p>
  </w:footnote>
  <w:footnote w:type="continuationSeparator" w:id="0">
    <w:p w14:paraId="5C384AFB" w14:textId="77777777" w:rsidR="00BE010A" w:rsidRDefault="00BE010A" w:rsidP="007F34D5">
      <w:pPr>
        <w:spacing w:after="0" w:line="240" w:lineRule="auto"/>
      </w:pPr>
      <w:r>
        <w:continuationSeparator/>
      </w:r>
    </w:p>
  </w:footnote>
  <w:footnote w:id="1">
    <w:p w14:paraId="3DF4075F" w14:textId="77777777" w:rsidR="00177300" w:rsidRPr="000B7B3B" w:rsidRDefault="00177300" w:rsidP="00177300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55CBA206" w14:textId="77777777" w:rsidR="00177300" w:rsidRDefault="00177300" w:rsidP="00177300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577C798F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8D71EC" w:rsidRPr="009746D0">
      <w:rPr>
        <w:i/>
        <w:iCs/>
        <w:noProof/>
      </w:rPr>
      <w:drawing>
        <wp:inline distT="0" distB="0" distL="0" distR="0" wp14:anchorId="5D50379E" wp14:editId="69728BFA">
          <wp:extent cx="5760720" cy="725805"/>
          <wp:effectExtent l="0" t="0" r="5080" b="0"/>
          <wp:docPr id="306620664" name="Obraz 1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6620664" name="Obraz 1" descr="Obraz zawierający tekst, Czcionka, zrzut ekranu, logo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258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741F2"/>
    <w:multiLevelType w:val="hybridMultilevel"/>
    <w:tmpl w:val="0D9441FA"/>
    <w:lvl w:ilvl="0" w:tplc="DE2614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570EE"/>
    <w:multiLevelType w:val="hybridMultilevel"/>
    <w:tmpl w:val="6E704C5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F7509C"/>
    <w:multiLevelType w:val="hybridMultilevel"/>
    <w:tmpl w:val="2960B902"/>
    <w:lvl w:ilvl="0" w:tplc="075CA04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1"/>
  </w:num>
  <w:num w:numId="2" w16cid:durableId="1981642184">
    <w:abstractNumId w:val="4"/>
  </w:num>
  <w:num w:numId="3" w16cid:durableId="937063600">
    <w:abstractNumId w:val="2"/>
  </w:num>
  <w:num w:numId="4" w16cid:durableId="1841432926">
    <w:abstractNumId w:val="6"/>
  </w:num>
  <w:num w:numId="5" w16cid:durableId="1008799514">
    <w:abstractNumId w:val="8"/>
  </w:num>
  <w:num w:numId="6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10"/>
  </w:num>
  <w:num w:numId="8" w16cid:durableId="1584877831">
    <w:abstractNumId w:val="7"/>
  </w:num>
  <w:num w:numId="9" w16cid:durableId="60079465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824858745">
    <w:abstractNumId w:val="0"/>
  </w:num>
  <w:num w:numId="11" w16cid:durableId="1847281470">
    <w:abstractNumId w:val="9"/>
  </w:num>
  <w:num w:numId="12" w16cid:durableId="1764842769">
    <w:abstractNumId w:val="3"/>
  </w:num>
  <w:num w:numId="13" w16cid:durableId="1275794859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03042"/>
    <w:rsid w:val="00014748"/>
    <w:rsid w:val="000148E6"/>
    <w:rsid w:val="00014B9D"/>
    <w:rsid w:val="00016238"/>
    <w:rsid w:val="00016CA4"/>
    <w:rsid w:val="00020715"/>
    <w:rsid w:val="000227D0"/>
    <w:rsid w:val="0002582F"/>
    <w:rsid w:val="00025DEC"/>
    <w:rsid w:val="00033160"/>
    <w:rsid w:val="00034072"/>
    <w:rsid w:val="00035581"/>
    <w:rsid w:val="000428A7"/>
    <w:rsid w:val="0004578D"/>
    <w:rsid w:val="00047198"/>
    <w:rsid w:val="00052A2E"/>
    <w:rsid w:val="00056FD2"/>
    <w:rsid w:val="000570D9"/>
    <w:rsid w:val="00064160"/>
    <w:rsid w:val="0006626C"/>
    <w:rsid w:val="00073625"/>
    <w:rsid w:val="00075ABD"/>
    <w:rsid w:val="00081697"/>
    <w:rsid w:val="00086AC2"/>
    <w:rsid w:val="00091FDF"/>
    <w:rsid w:val="000926A0"/>
    <w:rsid w:val="00093593"/>
    <w:rsid w:val="000A612E"/>
    <w:rsid w:val="000A7C4A"/>
    <w:rsid w:val="000B57AE"/>
    <w:rsid w:val="000B7B3B"/>
    <w:rsid w:val="000C131A"/>
    <w:rsid w:val="000C1331"/>
    <w:rsid w:val="000C1DE9"/>
    <w:rsid w:val="000C3380"/>
    <w:rsid w:val="000C54E1"/>
    <w:rsid w:val="000D02EE"/>
    <w:rsid w:val="000D146E"/>
    <w:rsid w:val="000D251E"/>
    <w:rsid w:val="000D4EB8"/>
    <w:rsid w:val="000D6EDE"/>
    <w:rsid w:val="000E0259"/>
    <w:rsid w:val="000E044A"/>
    <w:rsid w:val="000E14B6"/>
    <w:rsid w:val="000E39DD"/>
    <w:rsid w:val="000E3DE8"/>
    <w:rsid w:val="000E72DB"/>
    <w:rsid w:val="000F2941"/>
    <w:rsid w:val="001031FC"/>
    <w:rsid w:val="00103932"/>
    <w:rsid w:val="001049E9"/>
    <w:rsid w:val="00111D91"/>
    <w:rsid w:val="00114945"/>
    <w:rsid w:val="0012243F"/>
    <w:rsid w:val="00122DC7"/>
    <w:rsid w:val="00125724"/>
    <w:rsid w:val="00125908"/>
    <w:rsid w:val="001270CF"/>
    <w:rsid w:val="00127824"/>
    <w:rsid w:val="00132475"/>
    <w:rsid w:val="00133A7A"/>
    <w:rsid w:val="00134825"/>
    <w:rsid w:val="0013549A"/>
    <w:rsid w:val="00135817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6244"/>
    <w:rsid w:val="001622C1"/>
    <w:rsid w:val="0016309A"/>
    <w:rsid w:val="00163E35"/>
    <w:rsid w:val="001640AD"/>
    <w:rsid w:val="001654F9"/>
    <w:rsid w:val="0016628B"/>
    <w:rsid w:val="00172635"/>
    <w:rsid w:val="00177300"/>
    <w:rsid w:val="00181EA4"/>
    <w:rsid w:val="001903D3"/>
    <w:rsid w:val="00195D94"/>
    <w:rsid w:val="00195E34"/>
    <w:rsid w:val="001A0CDD"/>
    <w:rsid w:val="001A19F4"/>
    <w:rsid w:val="001A4475"/>
    <w:rsid w:val="001A7775"/>
    <w:rsid w:val="001B48E7"/>
    <w:rsid w:val="001B5949"/>
    <w:rsid w:val="001D4E83"/>
    <w:rsid w:val="001D5929"/>
    <w:rsid w:val="001D7533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36340"/>
    <w:rsid w:val="0024388E"/>
    <w:rsid w:val="0024590A"/>
    <w:rsid w:val="002502B9"/>
    <w:rsid w:val="002523DB"/>
    <w:rsid w:val="002539D0"/>
    <w:rsid w:val="00254AA5"/>
    <w:rsid w:val="00262C6D"/>
    <w:rsid w:val="002661C5"/>
    <w:rsid w:val="00266CBB"/>
    <w:rsid w:val="00266D79"/>
    <w:rsid w:val="00267216"/>
    <w:rsid w:val="00267E78"/>
    <w:rsid w:val="0027528B"/>
    <w:rsid w:val="00282D50"/>
    <w:rsid w:val="002839D0"/>
    <w:rsid w:val="00284462"/>
    <w:rsid w:val="00284AF7"/>
    <w:rsid w:val="0029041A"/>
    <w:rsid w:val="00294C5D"/>
    <w:rsid w:val="0029525F"/>
    <w:rsid w:val="002A6561"/>
    <w:rsid w:val="002A79D0"/>
    <w:rsid w:val="002B0053"/>
    <w:rsid w:val="002B2074"/>
    <w:rsid w:val="002B58AB"/>
    <w:rsid w:val="002C07E1"/>
    <w:rsid w:val="002C508F"/>
    <w:rsid w:val="002C6BA6"/>
    <w:rsid w:val="002D2FD3"/>
    <w:rsid w:val="002D3D0E"/>
    <w:rsid w:val="002D40A7"/>
    <w:rsid w:val="002D415B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62C3"/>
    <w:rsid w:val="0033301B"/>
    <w:rsid w:val="003361D2"/>
    <w:rsid w:val="00336E3C"/>
    <w:rsid w:val="003408AB"/>
    <w:rsid w:val="00344581"/>
    <w:rsid w:val="00347F88"/>
    <w:rsid w:val="003637BF"/>
    <w:rsid w:val="003639BC"/>
    <w:rsid w:val="00372451"/>
    <w:rsid w:val="003733F9"/>
    <w:rsid w:val="00376DF6"/>
    <w:rsid w:val="00377F9C"/>
    <w:rsid w:val="00381E75"/>
    <w:rsid w:val="003833A5"/>
    <w:rsid w:val="00384785"/>
    <w:rsid w:val="00384C94"/>
    <w:rsid w:val="003857B6"/>
    <w:rsid w:val="00390F37"/>
    <w:rsid w:val="003944D5"/>
    <w:rsid w:val="003946BB"/>
    <w:rsid w:val="00394B50"/>
    <w:rsid w:val="00395338"/>
    <w:rsid w:val="003A02AB"/>
    <w:rsid w:val="003A06C5"/>
    <w:rsid w:val="003A13FA"/>
    <w:rsid w:val="003A450B"/>
    <w:rsid w:val="003A5A3F"/>
    <w:rsid w:val="003A6491"/>
    <w:rsid w:val="003A6FA7"/>
    <w:rsid w:val="003B2DCC"/>
    <w:rsid w:val="003B5FB5"/>
    <w:rsid w:val="003C1229"/>
    <w:rsid w:val="003C3D46"/>
    <w:rsid w:val="003C40A2"/>
    <w:rsid w:val="003C4EDD"/>
    <w:rsid w:val="003C6FDC"/>
    <w:rsid w:val="003D23A8"/>
    <w:rsid w:val="003D306B"/>
    <w:rsid w:val="003D5062"/>
    <w:rsid w:val="003E45AA"/>
    <w:rsid w:val="003E7CF3"/>
    <w:rsid w:val="003F0687"/>
    <w:rsid w:val="003F7E23"/>
    <w:rsid w:val="00410445"/>
    <w:rsid w:val="00413595"/>
    <w:rsid w:val="00414811"/>
    <w:rsid w:val="00422247"/>
    <w:rsid w:val="00424537"/>
    <w:rsid w:val="00434665"/>
    <w:rsid w:val="004351B2"/>
    <w:rsid w:val="00436EC9"/>
    <w:rsid w:val="00443BD4"/>
    <w:rsid w:val="00443D03"/>
    <w:rsid w:val="004463BC"/>
    <w:rsid w:val="004469F5"/>
    <w:rsid w:val="00450F30"/>
    <w:rsid w:val="00452D16"/>
    <w:rsid w:val="00452F27"/>
    <w:rsid w:val="004556AC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A77AF"/>
    <w:rsid w:val="004B090C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E51FD"/>
    <w:rsid w:val="004F601D"/>
    <w:rsid w:val="00512365"/>
    <w:rsid w:val="00513EAF"/>
    <w:rsid w:val="00517EF5"/>
    <w:rsid w:val="00523B27"/>
    <w:rsid w:val="00524673"/>
    <w:rsid w:val="0052542E"/>
    <w:rsid w:val="00525B72"/>
    <w:rsid w:val="00536488"/>
    <w:rsid w:val="0053692D"/>
    <w:rsid w:val="00541A29"/>
    <w:rsid w:val="00543D15"/>
    <w:rsid w:val="00544D66"/>
    <w:rsid w:val="00546D4B"/>
    <w:rsid w:val="00554F2A"/>
    <w:rsid w:val="005562B7"/>
    <w:rsid w:val="00561447"/>
    <w:rsid w:val="00561614"/>
    <w:rsid w:val="005652D6"/>
    <w:rsid w:val="00565C1E"/>
    <w:rsid w:val="00567F9C"/>
    <w:rsid w:val="005808E4"/>
    <w:rsid w:val="00582C83"/>
    <w:rsid w:val="00582E1D"/>
    <w:rsid w:val="00585EA9"/>
    <w:rsid w:val="00590F3D"/>
    <w:rsid w:val="005A0D41"/>
    <w:rsid w:val="005A4E1E"/>
    <w:rsid w:val="005A5B6C"/>
    <w:rsid w:val="005A6AAC"/>
    <w:rsid w:val="005A7841"/>
    <w:rsid w:val="005B35CD"/>
    <w:rsid w:val="005B3F76"/>
    <w:rsid w:val="005B4C9D"/>
    <w:rsid w:val="005B507C"/>
    <w:rsid w:val="005B5C23"/>
    <w:rsid w:val="005C14A1"/>
    <w:rsid w:val="005C1CEB"/>
    <w:rsid w:val="005C2CCD"/>
    <w:rsid w:val="005C3C19"/>
    <w:rsid w:val="005C3F11"/>
    <w:rsid w:val="005C57ED"/>
    <w:rsid w:val="005D27AC"/>
    <w:rsid w:val="005D29F5"/>
    <w:rsid w:val="005D2BD1"/>
    <w:rsid w:val="005E13BE"/>
    <w:rsid w:val="005E1CA7"/>
    <w:rsid w:val="005F097F"/>
    <w:rsid w:val="005F3996"/>
    <w:rsid w:val="005F7418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350"/>
    <w:rsid w:val="006323D1"/>
    <w:rsid w:val="00640E1C"/>
    <w:rsid w:val="0064740C"/>
    <w:rsid w:val="00652751"/>
    <w:rsid w:val="006549D6"/>
    <w:rsid w:val="00661409"/>
    <w:rsid w:val="006679D3"/>
    <w:rsid w:val="0067140F"/>
    <w:rsid w:val="006720BF"/>
    <w:rsid w:val="00676F7E"/>
    <w:rsid w:val="006821F4"/>
    <w:rsid w:val="0068402D"/>
    <w:rsid w:val="006845C8"/>
    <w:rsid w:val="00685068"/>
    <w:rsid w:val="00686E61"/>
    <w:rsid w:val="00686E9A"/>
    <w:rsid w:val="00690CB0"/>
    <w:rsid w:val="00693FF9"/>
    <w:rsid w:val="006A2C87"/>
    <w:rsid w:val="006A41F9"/>
    <w:rsid w:val="006A45B7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1010E"/>
    <w:rsid w:val="0071055B"/>
    <w:rsid w:val="00710F39"/>
    <w:rsid w:val="00711578"/>
    <w:rsid w:val="00713DBE"/>
    <w:rsid w:val="0071554E"/>
    <w:rsid w:val="00716B0C"/>
    <w:rsid w:val="00725F00"/>
    <w:rsid w:val="0073063D"/>
    <w:rsid w:val="00733669"/>
    <w:rsid w:val="007343E1"/>
    <w:rsid w:val="00740EA1"/>
    <w:rsid w:val="0074278A"/>
    <w:rsid w:val="0074786A"/>
    <w:rsid w:val="007505FF"/>
    <w:rsid w:val="00752E8F"/>
    <w:rsid w:val="007543C8"/>
    <w:rsid w:val="00754D70"/>
    <w:rsid w:val="00756209"/>
    <w:rsid w:val="0075792C"/>
    <w:rsid w:val="00762808"/>
    <w:rsid w:val="00763549"/>
    <w:rsid w:val="00767D75"/>
    <w:rsid w:val="00772AF1"/>
    <w:rsid w:val="007737B9"/>
    <w:rsid w:val="00774D93"/>
    <w:rsid w:val="007759A5"/>
    <w:rsid w:val="00777D43"/>
    <w:rsid w:val="00781948"/>
    <w:rsid w:val="0078266C"/>
    <w:rsid w:val="00783026"/>
    <w:rsid w:val="00783FCA"/>
    <w:rsid w:val="00785826"/>
    <w:rsid w:val="00786C92"/>
    <w:rsid w:val="00790106"/>
    <w:rsid w:val="0079085B"/>
    <w:rsid w:val="0079515A"/>
    <w:rsid w:val="00795942"/>
    <w:rsid w:val="007967B9"/>
    <w:rsid w:val="00796C58"/>
    <w:rsid w:val="00797013"/>
    <w:rsid w:val="007A6C12"/>
    <w:rsid w:val="007B0B1E"/>
    <w:rsid w:val="007B5710"/>
    <w:rsid w:val="007B7952"/>
    <w:rsid w:val="007C1CC4"/>
    <w:rsid w:val="007C234A"/>
    <w:rsid w:val="007C3A29"/>
    <w:rsid w:val="007C6DA1"/>
    <w:rsid w:val="007C722C"/>
    <w:rsid w:val="007C74DF"/>
    <w:rsid w:val="007D0EA8"/>
    <w:rsid w:val="007D3DB7"/>
    <w:rsid w:val="007D57CE"/>
    <w:rsid w:val="007D5DC3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33F2C"/>
    <w:rsid w:val="0083425B"/>
    <w:rsid w:val="00843EB6"/>
    <w:rsid w:val="00845C9B"/>
    <w:rsid w:val="00850144"/>
    <w:rsid w:val="008504CE"/>
    <w:rsid w:val="00851881"/>
    <w:rsid w:val="00861E24"/>
    <w:rsid w:val="00863087"/>
    <w:rsid w:val="0086331D"/>
    <w:rsid w:val="00871438"/>
    <w:rsid w:val="0087198F"/>
    <w:rsid w:val="008965C1"/>
    <w:rsid w:val="00896A55"/>
    <w:rsid w:val="008A0BD3"/>
    <w:rsid w:val="008A6F77"/>
    <w:rsid w:val="008B143F"/>
    <w:rsid w:val="008B5CAE"/>
    <w:rsid w:val="008C3C42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EC"/>
    <w:rsid w:val="008D71F2"/>
    <w:rsid w:val="008D77DB"/>
    <w:rsid w:val="008D785B"/>
    <w:rsid w:val="008E1BAB"/>
    <w:rsid w:val="008E66A4"/>
    <w:rsid w:val="008F0F4C"/>
    <w:rsid w:val="008F2B07"/>
    <w:rsid w:val="008F3692"/>
    <w:rsid w:val="008F3F93"/>
    <w:rsid w:val="008F70D6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422E1"/>
    <w:rsid w:val="009431E4"/>
    <w:rsid w:val="00943EBA"/>
    <w:rsid w:val="00960EB0"/>
    <w:rsid w:val="00962D5F"/>
    <w:rsid w:val="00965B5E"/>
    <w:rsid w:val="00971886"/>
    <w:rsid w:val="0097415C"/>
    <w:rsid w:val="0098388D"/>
    <w:rsid w:val="00983EB8"/>
    <w:rsid w:val="00990210"/>
    <w:rsid w:val="0099074E"/>
    <w:rsid w:val="00992406"/>
    <w:rsid w:val="00993F6E"/>
    <w:rsid w:val="00993F7E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E0C6A"/>
    <w:rsid w:val="009E4E92"/>
    <w:rsid w:val="009F0509"/>
    <w:rsid w:val="009F1A18"/>
    <w:rsid w:val="009F7075"/>
    <w:rsid w:val="00A05DB2"/>
    <w:rsid w:val="00A07A3E"/>
    <w:rsid w:val="00A1499C"/>
    <w:rsid w:val="00A21C07"/>
    <w:rsid w:val="00A21C62"/>
    <w:rsid w:val="00A22AC4"/>
    <w:rsid w:val="00A24904"/>
    <w:rsid w:val="00A300B4"/>
    <w:rsid w:val="00A31298"/>
    <w:rsid w:val="00A35DA4"/>
    <w:rsid w:val="00A511FD"/>
    <w:rsid w:val="00A5438D"/>
    <w:rsid w:val="00A5555B"/>
    <w:rsid w:val="00A600E7"/>
    <w:rsid w:val="00A6475C"/>
    <w:rsid w:val="00A66238"/>
    <w:rsid w:val="00A714A1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1114"/>
    <w:rsid w:val="00AC45A4"/>
    <w:rsid w:val="00AC70BF"/>
    <w:rsid w:val="00AC7734"/>
    <w:rsid w:val="00AD2AD7"/>
    <w:rsid w:val="00AD5ECD"/>
    <w:rsid w:val="00AD6C3E"/>
    <w:rsid w:val="00AD6C85"/>
    <w:rsid w:val="00AE1CD7"/>
    <w:rsid w:val="00AE7B76"/>
    <w:rsid w:val="00B00D79"/>
    <w:rsid w:val="00B15633"/>
    <w:rsid w:val="00B23397"/>
    <w:rsid w:val="00B23CAE"/>
    <w:rsid w:val="00B53B70"/>
    <w:rsid w:val="00B54A4F"/>
    <w:rsid w:val="00B54E85"/>
    <w:rsid w:val="00B55B79"/>
    <w:rsid w:val="00B620A8"/>
    <w:rsid w:val="00B65799"/>
    <w:rsid w:val="00B72CC9"/>
    <w:rsid w:val="00B73FFD"/>
    <w:rsid w:val="00B748B5"/>
    <w:rsid w:val="00B75433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C43DA"/>
    <w:rsid w:val="00BD03B7"/>
    <w:rsid w:val="00BD60A7"/>
    <w:rsid w:val="00BE010A"/>
    <w:rsid w:val="00BE3D7F"/>
    <w:rsid w:val="00BE4BD1"/>
    <w:rsid w:val="00BE512C"/>
    <w:rsid w:val="00BE603E"/>
    <w:rsid w:val="00BE6E01"/>
    <w:rsid w:val="00BE70B3"/>
    <w:rsid w:val="00BE73CB"/>
    <w:rsid w:val="00BF1DC5"/>
    <w:rsid w:val="00BF2272"/>
    <w:rsid w:val="00BF35B9"/>
    <w:rsid w:val="00BF3B1F"/>
    <w:rsid w:val="00BF3E07"/>
    <w:rsid w:val="00C03172"/>
    <w:rsid w:val="00C036E6"/>
    <w:rsid w:val="00C04A72"/>
    <w:rsid w:val="00C07BA9"/>
    <w:rsid w:val="00C1170A"/>
    <w:rsid w:val="00C1593C"/>
    <w:rsid w:val="00C21C68"/>
    <w:rsid w:val="00C27704"/>
    <w:rsid w:val="00C30E57"/>
    <w:rsid w:val="00C32682"/>
    <w:rsid w:val="00C32A2D"/>
    <w:rsid w:val="00C34B94"/>
    <w:rsid w:val="00C34EBF"/>
    <w:rsid w:val="00C355CD"/>
    <w:rsid w:val="00C35F70"/>
    <w:rsid w:val="00C36BF0"/>
    <w:rsid w:val="00C40AFF"/>
    <w:rsid w:val="00C511DC"/>
    <w:rsid w:val="00C61766"/>
    <w:rsid w:val="00C62399"/>
    <w:rsid w:val="00C6468C"/>
    <w:rsid w:val="00C648B4"/>
    <w:rsid w:val="00C65383"/>
    <w:rsid w:val="00C6548B"/>
    <w:rsid w:val="00C6795C"/>
    <w:rsid w:val="00C67FD4"/>
    <w:rsid w:val="00C72F68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927D7"/>
    <w:rsid w:val="00C94199"/>
    <w:rsid w:val="00C95155"/>
    <w:rsid w:val="00C97C03"/>
    <w:rsid w:val="00CA11F0"/>
    <w:rsid w:val="00CB2392"/>
    <w:rsid w:val="00CB48DB"/>
    <w:rsid w:val="00CB5C83"/>
    <w:rsid w:val="00CC1D67"/>
    <w:rsid w:val="00CC449F"/>
    <w:rsid w:val="00CD3F29"/>
    <w:rsid w:val="00CE0B5A"/>
    <w:rsid w:val="00CE5A34"/>
    <w:rsid w:val="00CF0FEC"/>
    <w:rsid w:val="00CF258C"/>
    <w:rsid w:val="00CF4EF6"/>
    <w:rsid w:val="00CF7A88"/>
    <w:rsid w:val="00D10AB5"/>
    <w:rsid w:val="00D20592"/>
    <w:rsid w:val="00D21DF7"/>
    <w:rsid w:val="00D22A4F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46EB7"/>
    <w:rsid w:val="00D5156D"/>
    <w:rsid w:val="00D522D1"/>
    <w:rsid w:val="00D56DFF"/>
    <w:rsid w:val="00D661EB"/>
    <w:rsid w:val="00D667E0"/>
    <w:rsid w:val="00D671ED"/>
    <w:rsid w:val="00D67992"/>
    <w:rsid w:val="00D75E0D"/>
    <w:rsid w:val="00D80F6C"/>
    <w:rsid w:val="00D87228"/>
    <w:rsid w:val="00D905DC"/>
    <w:rsid w:val="00D907B4"/>
    <w:rsid w:val="00D90A91"/>
    <w:rsid w:val="00D926DE"/>
    <w:rsid w:val="00D935EB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E13BD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37789"/>
    <w:rsid w:val="00E409F3"/>
    <w:rsid w:val="00E4197E"/>
    <w:rsid w:val="00E419E3"/>
    <w:rsid w:val="00E44558"/>
    <w:rsid w:val="00E4686E"/>
    <w:rsid w:val="00E55489"/>
    <w:rsid w:val="00E670B3"/>
    <w:rsid w:val="00E7152B"/>
    <w:rsid w:val="00E7295F"/>
    <w:rsid w:val="00E75835"/>
    <w:rsid w:val="00E828B4"/>
    <w:rsid w:val="00E83D33"/>
    <w:rsid w:val="00E84E2B"/>
    <w:rsid w:val="00E85D44"/>
    <w:rsid w:val="00EA0CEC"/>
    <w:rsid w:val="00EA3D64"/>
    <w:rsid w:val="00EA71E1"/>
    <w:rsid w:val="00EA7501"/>
    <w:rsid w:val="00EB3567"/>
    <w:rsid w:val="00EB3C56"/>
    <w:rsid w:val="00EB76B8"/>
    <w:rsid w:val="00EC6EAF"/>
    <w:rsid w:val="00ED1C2F"/>
    <w:rsid w:val="00ED3086"/>
    <w:rsid w:val="00ED5CB5"/>
    <w:rsid w:val="00ED7F9C"/>
    <w:rsid w:val="00EE2042"/>
    <w:rsid w:val="00EE353E"/>
    <w:rsid w:val="00EE57AD"/>
    <w:rsid w:val="00EE6D83"/>
    <w:rsid w:val="00EF2D75"/>
    <w:rsid w:val="00EF4FC1"/>
    <w:rsid w:val="00EF6661"/>
    <w:rsid w:val="00F0003E"/>
    <w:rsid w:val="00F0349D"/>
    <w:rsid w:val="00F03BC3"/>
    <w:rsid w:val="00F0587A"/>
    <w:rsid w:val="00F06F5E"/>
    <w:rsid w:val="00F11AF0"/>
    <w:rsid w:val="00F1336E"/>
    <w:rsid w:val="00F2475B"/>
    <w:rsid w:val="00F26088"/>
    <w:rsid w:val="00F3072E"/>
    <w:rsid w:val="00F3242B"/>
    <w:rsid w:val="00F340A3"/>
    <w:rsid w:val="00F3491D"/>
    <w:rsid w:val="00F353A6"/>
    <w:rsid w:val="00F468F5"/>
    <w:rsid w:val="00F50EE3"/>
    <w:rsid w:val="00F52DF5"/>
    <w:rsid w:val="00F538FB"/>
    <w:rsid w:val="00F5529C"/>
    <w:rsid w:val="00F608BF"/>
    <w:rsid w:val="00F61BE1"/>
    <w:rsid w:val="00F65CE4"/>
    <w:rsid w:val="00F65D8E"/>
    <w:rsid w:val="00F65DF1"/>
    <w:rsid w:val="00F67A8A"/>
    <w:rsid w:val="00F710CA"/>
    <w:rsid w:val="00F71DA0"/>
    <w:rsid w:val="00F74202"/>
    <w:rsid w:val="00F80A06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389C"/>
    <w:rsid w:val="00FA38BF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"/>
    <w:link w:val="Akapitzlist"/>
    <w:uiPriority w:val="34"/>
    <w:qFormat/>
    <w:locked/>
    <w:rsid w:val="00BE512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1118</Words>
  <Characters>6710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2020-01-03T09:44:00Z</dcterms:created>
  <dcterms:modified xsi:type="dcterms:W3CDTF">2025-12-18T06:14:00Z</dcterms:modified>
</cp:coreProperties>
</file>